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29" w:rsidRPr="00AB4440" w:rsidRDefault="004B4229" w:rsidP="004B4229">
      <w:pPr>
        <w:tabs>
          <w:tab w:val="center" w:pos="4535"/>
          <w:tab w:val="left" w:pos="7860"/>
        </w:tabs>
        <w:jc w:val="center"/>
        <w:rPr>
          <w:rFonts w:ascii="Arial" w:hAnsi="Arial" w:cs="Arial"/>
          <w:b/>
          <w:sz w:val="24"/>
          <w:szCs w:val="24"/>
        </w:rPr>
      </w:pPr>
      <w:r w:rsidRPr="00AB4440">
        <w:rPr>
          <w:rFonts w:ascii="Arial" w:hAnsi="Arial" w:cs="Arial"/>
          <w:b/>
          <w:sz w:val="24"/>
          <w:szCs w:val="24"/>
        </w:rPr>
        <w:t>Красноярский край</w:t>
      </w:r>
    </w:p>
    <w:p w:rsidR="004B4229" w:rsidRPr="00AB4440" w:rsidRDefault="004B4229" w:rsidP="004B4229">
      <w:pPr>
        <w:jc w:val="center"/>
        <w:rPr>
          <w:rFonts w:ascii="Arial" w:hAnsi="Arial" w:cs="Arial"/>
          <w:b/>
          <w:sz w:val="24"/>
          <w:szCs w:val="24"/>
        </w:rPr>
      </w:pPr>
      <w:r w:rsidRPr="00AB4440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4B4229" w:rsidRPr="00AB4440" w:rsidRDefault="004B4229" w:rsidP="004B42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Pr="00AB4440">
        <w:rPr>
          <w:rFonts w:ascii="Arial" w:hAnsi="Arial" w:cs="Arial"/>
          <w:sz w:val="24"/>
          <w:szCs w:val="24"/>
        </w:rPr>
        <w:t xml:space="preserve"> СОЗЫВА</w:t>
      </w:r>
    </w:p>
    <w:p w:rsidR="004B4229" w:rsidRPr="00AB4440" w:rsidRDefault="004B4229" w:rsidP="004B4229">
      <w:pPr>
        <w:jc w:val="center"/>
        <w:rPr>
          <w:rFonts w:ascii="Arial" w:hAnsi="Arial" w:cs="Arial"/>
          <w:sz w:val="24"/>
          <w:szCs w:val="24"/>
        </w:rPr>
      </w:pPr>
    </w:p>
    <w:p w:rsidR="004B4229" w:rsidRPr="00AB4440" w:rsidRDefault="004B4229" w:rsidP="004B4229">
      <w:pPr>
        <w:jc w:val="center"/>
        <w:rPr>
          <w:rFonts w:ascii="Arial" w:hAnsi="Arial" w:cs="Arial"/>
          <w:b/>
          <w:sz w:val="24"/>
          <w:szCs w:val="24"/>
        </w:rPr>
      </w:pPr>
      <w:r w:rsidRPr="00AB4440">
        <w:rPr>
          <w:rFonts w:ascii="Arial" w:hAnsi="Arial" w:cs="Arial"/>
          <w:b/>
          <w:sz w:val="24"/>
          <w:szCs w:val="24"/>
        </w:rPr>
        <w:t>Р Е Ш Е Н И Е</w:t>
      </w:r>
    </w:p>
    <w:p w:rsidR="004B4229" w:rsidRPr="00AB4440" w:rsidRDefault="004B4229" w:rsidP="004B4229">
      <w:pPr>
        <w:tabs>
          <w:tab w:val="left" w:pos="2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4B4229" w:rsidRPr="00AB4440" w:rsidRDefault="004B4229" w:rsidP="004B4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 февраля 2023 года                                                                                      </w:t>
      </w:r>
      <w:r w:rsidRPr="00AB4440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220374">
        <w:rPr>
          <w:rFonts w:ascii="Arial" w:hAnsi="Arial" w:cs="Arial"/>
          <w:sz w:val="24"/>
          <w:szCs w:val="24"/>
        </w:rPr>
        <w:t>31-225</w:t>
      </w:r>
    </w:p>
    <w:p w:rsidR="004B4229" w:rsidRPr="00AB4440" w:rsidRDefault="004B4229" w:rsidP="004B4229">
      <w:pPr>
        <w:rPr>
          <w:rFonts w:ascii="Arial" w:hAnsi="Arial" w:cs="Arial"/>
          <w:sz w:val="24"/>
          <w:szCs w:val="24"/>
        </w:rPr>
      </w:pPr>
    </w:p>
    <w:p w:rsidR="004B4229" w:rsidRDefault="004B4229" w:rsidP="004B4229">
      <w:pPr>
        <w:rPr>
          <w:rFonts w:ascii="Arial" w:hAnsi="Arial" w:cs="Arial"/>
          <w:sz w:val="24"/>
          <w:szCs w:val="24"/>
        </w:rPr>
      </w:pPr>
    </w:p>
    <w:p w:rsidR="004B4229" w:rsidRDefault="004B4229" w:rsidP="004B4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AB44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результатах деятельности </w:t>
      </w:r>
    </w:p>
    <w:p w:rsidR="004B4229" w:rsidRDefault="004B4229" w:rsidP="004B4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Контрольно-счетного органа </w:t>
      </w:r>
    </w:p>
    <w:p w:rsidR="004B4229" w:rsidRPr="00AB4440" w:rsidRDefault="004B4229" w:rsidP="004B4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района за</w:t>
      </w:r>
      <w:r w:rsidRPr="00AB4440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22</w:t>
      </w:r>
      <w:r w:rsidR="006A5BA4">
        <w:rPr>
          <w:rFonts w:ascii="Arial" w:hAnsi="Arial" w:cs="Arial"/>
          <w:sz w:val="24"/>
          <w:szCs w:val="24"/>
        </w:rPr>
        <w:t xml:space="preserve"> год</w:t>
      </w:r>
      <w:bookmarkStart w:id="0" w:name="_GoBack"/>
      <w:bookmarkEnd w:id="0"/>
      <w:r w:rsidRPr="00AB4440">
        <w:rPr>
          <w:rFonts w:ascii="Arial" w:hAnsi="Arial" w:cs="Arial"/>
          <w:sz w:val="24"/>
          <w:szCs w:val="24"/>
        </w:rPr>
        <w:t xml:space="preserve"> </w:t>
      </w:r>
    </w:p>
    <w:p w:rsidR="004B4229" w:rsidRDefault="004B4229" w:rsidP="004B4229">
      <w:pPr>
        <w:rPr>
          <w:rFonts w:ascii="Arial" w:hAnsi="Arial" w:cs="Arial"/>
          <w:sz w:val="24"/>
          <w:szCs w:val="24"/>
        </w:rPr>
      </w:pPr>
    </w:p>
    <w:p w:rsidR="004B4229" w:rsidRPr="00AB4440" w:rsidRDefault="004B4229" w:rsidP="004B4229">
      <w:pPr>
        <w:rPr>
          <w:rFonts w:ascii="Arial" w:hAnsi="Arial" w:cs="Arial"/>
          <w:sz w:val="24"/>
          <w:szCs w:val="24"/>
        </w:rPr>
      </w:pPr>
    </w:p>
    <w:p w:rsidR="004B4229" w:rsidRPr="00721153" w:rsidRDefault="004B4229" w:rsidP="004B4229">
      <w:pPr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</w:t>
      </w:r>
      <w:r w:rsidRPr="00721153">
        <w:rPr>
          <w:rFonts w:ascii="Arial" w:hAnsi="Arial" w:cs="Arial"/>
          <w:sz w:val="24"/>
          <w:szCs w:val="24"/>
        </w:rPr>
        <w:t>38 Федерального закона</w:t>
      </w:r>
      <w:r>
        <w:rPr>
          <w:rFonts w:ascii="Arial" w:hAnsi="Arial" w:cs="Arial"/>
          <w:sz w:val="24"/>
          <w:szCs w:val="24"/>
        </w:rPr>
        <w:t xml:space="preserve"> от 06.10.2003 </w:t>
      </w:r>
      <w:r w:rsidRPr="00721153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4A4C13">
        <w:rPr>
          <w:rFonts w:ascii="Arial" w:hAnsi="Arial" w:cs="Arial"/>
          <w:sz w:val="24"/>
          <w:szCs w:val="24"/>
        </w:rPr>
        <w:t xml:space="preserve">частью 3 </w:t>
      </w:r>
      <w:r w:rsidRPr="00721153">
        <w:rPr>
          <w:rFonts w:ascii="Arial" w:hAnsi="Arial" w:cs="Arial"/>
          <w:sz w:val="24"/>
          <w:szCs w:val="24"/>
        </w:rPr>
        <w:t>стать</w:t>
      </w:r>
      <w:r w:rsidR="004A4C13">
        <w:rPr>
          <w:rFonts w:ascii="Arial" w:hAnsi="Arial" w:cs="Arial"/>
          <w:sz w:val="24"/>
          <w:szCs w:val="24"/>
        </w:rPr>
        <w:t>и</w:t>
      </w:r>
      <w:r w:rsidRPr="00721153">
        <w:rPr>
          <w:rFonts w:ascii="Arial" w:hAnsi="Arial" w:cs="Arial"/>
          <w:sz w:val="24"/>
          <w:szCs w:val="24"/>
        </w:rPr>
        <w:t xml:space="preserve"> </w:t>
      </w:r>
      <w:r w:rsidR="004A4C13">
        <w:rPr>
          <w:rFonts w:ascii="Arial" w:hAnsi="Arial" w:cs="Arial"/>
          <w:sz w:val="24"/>
          <w:szCs w:val="24"/>
        </w:rPr>
        <w:t>3</w:t>
      </w:r>
      <w:r w:rsidRPr="00721153">
        <w:rPr>
          <w:rFonts w:ascii="Arial" w:hAnsi="Arial" w:cs="Arial"/>
          <w:sz w:val="24"/>
          <w:szCs w:val="24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150B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статьей 7 </w:t>
      </w:r>
      <w:r w:rsidRPr="00721153">
        <w:rPr>
          <w:rFonts w:ascii="Arial" w:hAnsi="Arial" w:cs="Arial"/>
          <w:sz w:val="24"/>
          <w:szCs w:val="24"/>
        </w:rPr>
        <w:t>Положения о контрольно-счетном органе Саянского района</w:t>
      </w:r>
      <w:r>
        <w:rPr>
          <w:rFonts w:ascii="Arial" w:hAnsi="Arial" w:cs="Arial"/>
          <w:sz w:val="24"/>
          <w:szCs w:val="24"/>
        </w:rPr>
        <w:t>, утвержденного</w:t>
      </w:r>
      <w:r w:rsidRPr="00721153">
        <w:rPr>
          <w:rFonts w:ascii="Arial" w:hAnsi="Arial" w:cs="Arial"/>
          <w:sz w:val="24"/>
          <w:szCs w:val="24"/>
        </w:rPr>
        <w:t xml:space="preserve"> решением Саянского районного</w:t>
      </w:r>
      <w:r w:rsidR="004A4C13">
        <w:rPr>
          <w:rFonts w:ascii="Arial" w:hAnsi="Arial" w:cs="Arial"/>
          <w:sz w:val="24"/>
          <w:szCs w:val="24"/>
        </w:rPr>
        <w:t xml:space="preserve"> Совета депутатов от 30.06.2017 </w:t>
      </w:r>
      <w:r w:rsidRPr="00721153">
        <w:rPr>
          <w:rFonts w:ascii="Arial" w:hAnsi="Arial" w:cs="Arial"/>
          <w:sz w:val="24"/>
          <w:szCs w:val="24"/>
        </w:rPr>
        <w:t>№ 25-127,</w:t>
      </w:r>
      <w:r>
        <w:rPr>
          <w:rFonts w:ascii="Arial" w:hAnsi="Arial" w:cs="Arial"/>
          <w:sz w:val="24"/>
          <w:szCs w:val="24"/>
        </w:rPr>
        <w:t xml:space="preserve"> </w:t>
      </w:r>
      <w:r w:rsidR="004A4C13" w:rsidRPr="00721153">
        <w:rPr>
          <w:rFonts w:ascii="Arial" w:hAnsi="Arial" w:cs="Arial"/>
          <w:sz w:val="24"/>
          <w:szCs w:val="24"/>
        </w:rPr>
        <w:t xml:space="preserve">руководствуясь статьями 34, 44, 50.1 Устава </w:t>
      </w:r>
      <w:r w:rsidR="004A4C13">
        <w:rPr>
          <w:rFonts w:ascii="Arial" w:hAnsi="Arial" w:cs="Arial"/>
          <w:sz w:val="24"/>
          <w:szCs w:val="24"/>
        </w:rPr>
        <w:t>Саянского муниципального района</w:t>
      </w:r>
      <w:r w:rsidR="004A4C13" w:rsidRPr="00721153">
        <w:rPr>
          <w:rFonts w:ascii="Arial" w:hAnsi="Arial" w:cs="Arial"/>
          <w:sz w:val="24"/>
          <w:szCs w:val="24"/>
        </w:rPr>
        <w:t xml:space="preserve"> Красноярского края</w:t>
      </w:r>
      <w:r w:rsidR="004A4C13">
        <w:rPr>
          <w:rFonts w:ascii="Arial" w:hAnsi="Arial" w:cs="Arial"/>
          <w:sz w:val="24"/>
          <w:szCs w:val="24"/>
        </w:rPr>
        <w:t>,</w:t>
      </w:r>
      <w:r w:rsidR="004A4C13" w:rsidRPr="007211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заслушав отчет председателя Контрольно-счетного органа Саянского района Волосович Ольги Николаевны о результатах деятельности Контрольно-счетного органа Саянского района за 2022 год,</w:t>
      </w:r>
      <w:r w:rsidRPr="00721153">
        <w:rPr>
          <w:rFonts w:ascii="Arial" w:hAnsi="Arial" w:cs="Arial"/>
          <w:sz w:val="24"/>
          <w:szCs w:val="24"/>
        </w:rPr>
        <w:t xml:space="preserve"> Саянский районный Совет депутатов РЕШИЛ: </w:t>
      </w:r>
    </w:p>
    <w:p w:rsidR="004B4229" w:rsidRPr="00AB4440" w:rsidRDefault="004B4229" w:rsidP="004B422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B4440">
        <w:rPr>
          <w:rFonts w:ascii="Arial" w:hAnsi="Arial" w:cs="Arial"/>
          <w:sz w:val="24"/>
          <w:szCs w:val="24"/>
        </w:rPr>
        <w:t xml:space="preserve"> 1. Отчет </w:t>
      </w:r>
      <w:r>
        <w:rPr>
          <w:rFonts w:ascii="Arial" w:hAnsi="Arial" w:cs="Arial"/>
          <w:sz w:val="24"/>
          <w:szCs w:val="24"/>
        </w:rPr>
        <w:t>председателя Контрольно-счетного органа Саянского района</w:t>
      </w:r>
      <w:r w:rsidRPr="004456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Волосович Ольги Николаевны о результатах деятельности Контрольно-счетного органа Саянского района за 2022 год</w:t>
      </w:r>
      <w:r w:rsidRPr="00AB4440">
        <w:rPr>
          <w:rFonts w:ascii="Arial" w:hAnsi="Arial" w:cs="Arial"/>
          <w:sz w:val="24"/>
          <w:szCs w:val="24"/>
        </w:rPr>
        <w:t xml:space="preserve"> принять к сведению согласно приложени</w:t>
      </w:r>
      <w:r>
        <w:rPr>
          <w:rFonts w:ascii="Arial" w:hAnsi="Arial" w:cs="Arial"/>
          <w:sz w:val="24"/>
          <w:szCs w:val="24"/>
        </w:rPr>
        <w:t>я к настоящему решению</w:t>
      </w:r>
      <w:r w:rsidRPr="00AB4440">
        <w:rPr>
          <w:rFonts w:ascii="Arial" w:hAnsi="Arial" w:cs="Arial"/>
          <w:sz w:val="24"/>
          <w:szCs w:val="24"/>
        </w:rPr>
        <w:t>.</w:t>
      </w:r>
    </w:p>
    <w:p w:rsidR="004B4229" w:rsidRPr="00AB4440" w:rsidRDefault="004B4229" w:rsidP="004B4229">
      <w:pPr>
        <w:pStyle w:val="a3"/>
        <w:spacing w:after="0" w:line="240" w:lineRule="auto"/>
        <w:ind w:left="0" w:right="-185" w:firstLine="720"/>
        <w:jc w:val="both"/>
        <w:rPr>
          <w:rFonts w:ascii="Arial" w:hAnsi="Arial" w:cs="Arial"/>
          <w:sz w:val="24"/>
          <w:szCs w:val="24"/>
        </w:rPr>
      </w:pPr>
      <w:r w:rsidRPr="00AB4440">
        <w:rPr>
          <w:rFonts w:ascii="Arial" w:hAnsi="Arial" w:cs="Arial"/>
          <w:sz w:val="24"/>
          <w:szCs w:val="24"/>
        </w:rPr>
        <w:t>2. Настоящее решение вступает в силу с момента его подписания, подлежит официальному опубликованию в</w:t>
      </w:r>
      <w:r>
        <w:rPr>
          <w:rFonts w:ascii="Arial" w:hAnsi="Arial" w:cs="Arial"/>
          <w:sz w:val="24"/>
          <w:szCs w:val="24"/>
        </w:rPr>
        <w:t xml:space="preserve"> общественно-политической газете Саянского района</w:t>
      </w:r>
      <w:r w:rsidRPr="00AB4440">
        <w:rPr>
          <w:rFonts w:ascii="Arial" w:hAnsi="Arial" w:cs="Arial"/>
          <w:sz w:val="24"/>
          <w:szCs w:val="24"/>
        </w:rPr>
        <w:t xml:space="preserve"> «Присаянье», а также размещению на официальном сайте Саянского района </w:t>
      </w:r>
      <w:hyperlink r:id="rId6" w:history="1">
        <w:r w:rsidRPr="00AB4440">
          <w:rPr>
            <w:rStyle w:val="a4"/>
            <w:rFonts w:ascii="Arial" w:hAnsi="Arial" w:cs="Arial"/>
            <w:color w:val="1F497D"/>
            <w:sz w:val="24"/>
            <w:szCs w:val="24"/>
            <w:lang w:val="en-US"/>
          </w:rPr>
          <w:t>www</w:t>
        </w:r>
        <w:r w:rsidRPr="00AB4440">
          <w:rPr>
            <w:rStyle w:val="a4"/>
            <w:rFonts w:ascii="Arial" w:hAnsi="Arial" w:cs="Arial"/>
            <w:color w:val="1F497D"/>
            <w:sz w:val="24"/>
            <w:szCs w:val="24"/>
          </w:rPr>
          <w:t>.</w:t>
        </w:r>
        <w:r w:rsidRPr="00AB4440">
          <w:rPr>
            <w:rStyle w:val="a4"/>
            <w:rFonts w:ascii="Arial" w:hAnsi="Arial" w:cs="Arial"/>
            <w:color w:val="1F497D"/>
            <w:sz w:val="24"/>
            <w:szCs w:val="24"/>
            <w:lang w:val="en-US"/>
          </w:rPr>
          <w:t>adm</w:t>
        </w:r>
        <w:r w:rsidRPr="00AB4440">
          <w:rPr>
            <w:rStyle w:val="a4"/>
            <w:rFonts w:ascii="Arial" w:hAnsi="Arial" w:cs="Arial"/>
            <w:color w:val="1F497D"/>
            <w:sz w:val="24"/>
            <w:szCs w:val="24"/>
          </w:rPr>
          <w:t>-</w:t>
        </w:r>
        <w:r w:rsidRPr="00AB4440">
          <w:rPr>
            <w:rStyle w:val="a4"/>
            <w:rFonts w:ascii="Arial" w:hAnsi="Arial" w:cs="Arial"/>
            <w:color w:val="1F497D"/>
            <w:sz w:val="24"/>
            <w:szCs w:val="24"/>
            <w:lang w:val="en-US"/>
          </w:rPr>
          <w:t>sayany</w:t>
        </w:r>
        <w:r w:rsidRPr="00AB4440">
          <w:rPr>
            <w:rStyle w:val="a4"/>
            <w:rFonts w:ascii="Arial" w:hAnsi="Arial" w:cs="Arial"/>
            <w:color w:val="1F497D"/>
            <w:sz w:val="24"/>
            <w:szCs w:val="24"/>
          </w:rPr>
          <w:t>.</w:t>
        </w:r>
        <w:r w:rsidRPr="00AB4440">
          <w:rPr>
            <w:rStyle w:val="a4"/>
            <w:rFonts w:ascii="Arial" w:hAnsi="Arial" w:cs="Arial"/>
            <w:color w:val="1F497D"/>
            <w:sz w:val="24"/>
            <w:szCs w:val="24"/>
            <w:lang w:val="en-US"/>
          </w:rPr>
          <w:t>ru</w:t>
        </w:r>
      </w:hyperlink>
      <w:r w:rsidRPr="00AB4440">
        <w:rPr>
          <w:rFonts w:ascii="Arial" w:hAnsi="Arial" w:cs="Arial"/>
          <w:color w:val="1F497D"/>
          <w:sz w:val="24"/>
          <w:szCs w:val="24"/>
        </w:rPr>
        <w:t>.</w:t>
      </w:r>
      <w:r w:rsidRPr="00AB4440">
        <w:rPr>
          <w:rFonts w:ascii="Arial" w:hAnsi="Arial" w:cs="Arial"/>
          <w:sz w:val="24"/>
          <w:szCs w:val="24"/>
        </w:rPr>
        <w:t xml:space="preserve">  </w:t>
      </w:r>
    </w:p>
    <w:p w:rsidR="004B4229" w:rsidRPr="00AB4440" w:rsidRDefault="004B4229" w:rsidP="004B4229">
      <w:pPr>
        <w:jc w:val="both"/>
        <w:rPr>
          <w:rFonts w:ascii="Arial" w:hAnsi="Arial" w:cs="Arial"/>
          <w:sz w:val="24"/>
          <w:szCs w:val="24"/>
        </w:rPr>
      </w:pPr>
    </w:p>
    <w:p w:rsidR="004B4229" w:rsidRPr="00AB4440" w:rsidRDefault="004B4229" w:rsidP="004B4229">
      <w:pPr>
        <w:jc w:val="both"/>
        <w:rPr>
          <w:rFonts w:ascii="Arial" w:hAnsi="Arial" w:cs="Arial"/>
          <w:sz w:val="24"/>
          <w:szCs w:val="24"/>
        </w:rPr>
      </w:pPr>
    </w:p>
    <w:p w:rsidR="004B4229" w:rsidRPr="00AB4440" w:rsidRDefault="004B4229" w:rsidP="004B4229">
      <w:pPr>
        <w:jc w:val="both"/>
        <w:rPr>
          <w:rFonts w:ascii="Arial" w:hAnsi="Arial" w:cs="Arial"/>
          <w:sz w:val="24"/>
          <w:szCs w:val="24"/>
        </w:rPr>
      </w:pPr>
    </w:p>
    <w:p w:rsidR="004B4229" w:rsidRDefault="004B4229" w:rsidP="004B4229">
      <w:pPr>
        <w:tabs>
          <w:tab w:val="left" w:pos="32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B4229" w:rsidRDefault="004B4229" w:rsidP="004B4229">
      <w:pPr>
        <w:tabs>
          <w:tab w:val="left" w:pos="3264"/>
        </w:tabs>
        <w:jc w:val="both"/>
        <w:rPr>
          <w:rFonts w:ascii="Arial" w:hAnsi="Arial" w:cs="Arial"/>
          <w:sz w:val="24"/>
          <w:szCs w:val="24"/>
        </w:rPr>
      </w:pPr>
    </w:p>
    <w:p w:rsidR="004B4229" w:rsidRPr="00AB4440" w:rsidRDefault="004B4229" w:rsidP="004B4229">
      <w:pPr>
        <w:tabs>
          <w:tab w:val="left" w:pos="32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B4229" w:rsidRPr="00AB4440" w:rsidRDefault="004B4229" w:rsidP="004B4229">
      <w:pPr>
        <w:jc w:val="both"/>
        <w:rPr>
          <w:rFonts w:ascii="Arial" w:hAnsi="Arial" w:cs="Arial"/>
          <w:sz w:val="24"/>
          <w:szCs w:val="24"/>
        </w:rPr>
      </w:pPr>
    </w:p>
    <w:p w:rsidR="004B4229" w:rsidRDefault="004B4229" w:rsidP="004B4229">
      <w:pPr>
        <w:tabs>
          <w:tab w:val="left" w:pos="63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                                                    Глава Саянского района</w:t>
      </w:r>
    </w:p>
    <w:p w:rsidR="004B4229" w:rsidRDefault="004B4229" w:rsidP="004B4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4B4229" w:rsidRDefault="004B4229" w:rsidP="004B4229">
      <w:pPr>
        <w:rPr>
          <w:rFonts w:ascii="Arial" w:hAnsi="Arial" w:cs="Arial"/>
          <w:sz w:val="24"/>
          <w:szCs w:val="24"/>
        </w:rPr>
      </w:pPr>
    </w:p>
    <w:p w:rsidR="004B4229" w:rsidRPr="00AB4440" w:rsidRDefault="004B4229" w:rsidP="004B4229">
      <w:pPr>
        <w:tabs>
          <w:tab w:val="left" w:pos="7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В.А. Оглы                       ___________________ Гребнев В.В.</w:t>
      </w:r>
    </w:p>
    <w:p w:rsidR="004B4229" w:rsidRPr="00AB4440" w:rsidRDefault="004B4229" w:rsidP="004B4229">
      <w:pPr>
        <w:ind w:left="4956"/>
        <w:rPr>
          <w:rFonts w:ascii="Arial" w:hAnsi="Arial" w:cs="Arial"/>
          <w:sz w:val="24"/>
          <w:szCs w:val="24"/>
        </w:rPr>
      </w:pPr>
    </w:p>
    <w:p w:rsidR="004B4229" w:rsidRPr="00AB4440" w:rsidRDefault="004B4229" w:rsidP="004B4229">
      <w:pPr>
        <w:ind w:left="4956"/>
        <w:rPr>
          <w:rFonts w:ascii="Arial" w:hAnsi="Arial" w:cs="Arial"/>
          <w:sz w:val="24"/>
          <w:szCs w:val="24"/>
        </w:rPr>
      </w:pPr>
    </w:p>
    <w:p w:rsidR="004B4229" w:rsidRPr="00AB4440" w:rsidRDefault="004B4229" w:rsidP="004B4229">
      <w:pPr>
        <w:ind w:left="4956"/>
        <w:rPr>
          <w:rFonts w:ascii="Arial" w:hAnsi="Arial" w:cs="Arial"/>
          <w:sz w:val="24"/>
          <w:szCs w:val="24"/>
        </w:rPr>
      </w:pPr>
    </w:p>
    <w:p w:rsidR="004B4229" w:rsidRPr="00AB4440" w:rsidRDefault="004B4229" w:rsidP="004B4229">
      <w:pPr>
        <w:ind w:left="4956"/>
        <w:rPr>
          <w:rFonts w:ascii="Arial" w:hAnsi="Arial" w:cs="Arial"/>
          <w:sz w:val="24"/>
          <w:szCs w:val="24"/>
        </w:rPr>
      </w:pPr>
    </w:p>
    <w:p w:rsidR="004B4229" w:rsidRPr="00AB4440" w:rsidRDefault="004B4229" w:rsidP="004B4229">
      <w:pPr>
        <w:ind w:left="4956"/>
        <w:rPr>
          <w:rFonts w:ascii="Arial" w:hAnsi="Arial" w:cs="Arial"/>
          <w:sz w:val="24"/>
          <w:szCs w:val="24"/>
        </w:rPr>
      </w:pPr>
    </w:p>
    <w:p w:rsidR="004B4229" w:rsidRDefault="004B4229" w:rsidP="004B4229">
      <w:pPr>
        <w:rPr>
          <w:rFonts w:ascii="Arial" w:hAnsi="Arial" w:cs="Arial"/>
          <w:sz w:val="24"/>
          <w:szCs w:val="24"/>
        </w:rPr>
      </w:pPr>
    </w:p>
    <w:p w:rsidR="000C7728" w:rsidRDefault="000C7728"/>
    <w:p w:rsidR="00220374" w:rsidRPr="00220374" w:rsidRDefault="00220374" w:rsidP="00220374">
      <w:pPr>
        <w:jc w:val="right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20374" w:rsidRPr="00220374" w:rsidRDefault="00220374" w:rsidP="00220374">
      <w:pPr>
        <w:jc w:val="right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>к решению Саянского районного Совета депутатов</w:t>
      </w:r>
    </w:p>
    <w:p w:rsidR="00220374" w:rsidRPr="00220374" w:rsidRDefault="00220374" w:rsidP="00220374">
      <w:pPr>
        <w:jc w:val="right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>от 28 февраля 2023 года № 31-225</w:t>
      </w:r>
    </w:p>
    <w:p w:rsidR="00220374" w:rsidRPr="00220374" w:rsidRDefault="00220374" w:rsidP="00220374">
      <w:pPr>
        <w:rPr>
          <w:rFonts w:ascii="Arial" w:hAnsi="Arial" w:cs="Arial"/>
          <w:sz w:val="24"/>
          <w:szCs w:val="24"/>
        </w:rPr>
      </w:pPr>
    </w:p>
    <w:p w:rsidR="00220374" w:rsidRDefault="00220374" w:rsidP="00220374">
      <w:pPr>
        <w:jc w:val="center"/>
        <w:rPr>
          <w:rFonts w:ascii="Arial" w:hAnsi="Arial" w:cs="Arial"/>
          <w:b/>
          <w:sz w:val="24"/>
          <w:szCs w:val="24"/>
        </w:rPr>
      </w:pPr>
    </w:p>
    <w:p w:rsidR="00220374" w:rsidRPr="00220374" w:rsidRDefault="00220374" w:rsidP="002203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Pr="00220374">
        <w:rPr>
          <w:rFonts w:ascii="Arial" w:hAnsi="Arial" w:cs="Arial"/>
          <w:b/>
          <w:sz w:val="24"/>
          <w:szCs w:val="24"/>
        </w:rPr>
        <w:t xml:space="preserve"> результатах деятельности</w:t>
      </w:r>
    </w:p>
    <w:p w:rsidR="00220374" w:rsidRPr="00220374" w:rsidRDefault="00220374" w:rsidP="00220374">
      <w:pPr>
        <w:jc w:val="center"/>
        <w:rPr>
          <w:rFonts w:ascii="Arial" w:hAnsi="Arial" w:cs="Arial"/>
          <w:b/>
          <w:sz w:val="24"/>
          <w:szCs w:val="24"/>
        </w:rPr>
      </w:pPr>
      <w:r w:rsidRPr="00220374">
        <w:rPr>
          <w:rFonts w:ascii="Arial" w:hAnsi="Arial" w:cs="Arial"/>
          <w:b/>
          <w:sz w:val="24"/>
          <w:szCs w:val="24"/>
        </w:rPr>
        <w:t>контрольно-счетного органа Саянского района за 2022 год</w:t>
      </w:r>
    </w:p>
    <w:p w:rsidR="00220374" w:rsidRPr="00220374" w:rsidRDefault="00220374" w:rsidP="00220374">
      <w:pPr>
        <w:rPr>
          <w:rFonts w:ascii="Arial" w:hAnsi="Arial" w:cs="Arial"/>
          <w:sz w:val="24"/>
          <w:szCs w:val="24"/>
        </w:rPr>
      </w:pPr>
    </w:p>
    <w:p w:rsidR="00220374" w:rsidRPr="00220374" w:rsidRDefault="00220374" w:rsidP="00220374">
      <w:pPr>
        <w:rPr>
          <w:rFonts w:ascii="Arial" w:hAnsi="Arial" w:cs="Arial"/>
          <w:sz w:val="24"/>
          <w:szCs w:val="24"/>
        </w:rPr>
      </w:pPr>
    </w:p>
    <w:p w:rsidR="00220374" w:rsidRPr="00220374" w:rsidRDefault="00220374" w:rsidP="0022037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ab/>
        <w:t xml:space="preserve">Контрольно-счетный орган Саянского района осуществляет свою деятельность по внешнему муниципальному финансовому контролю в соответствии с полномочиями, предусмотренными статьей 9 </w:t>
      </w:r>
      <w:r w:rsidRPr="002203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Федеральн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ого</w:t>
      </w:r>
      <w:r w:rsidRPr="002203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закон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а от 07.02.2011 </w:t>
      </w:r>
      <w:r w:rsidRPr="002203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3964A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220374" w:rsidRPr="00220374" w:rsidRDefault="00220374" w:rsidP="00220374">
      <w:pPr>
        <w:jc w:val="both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ab/>
        <w:t>Отчет по результатам работы Контрольно-счетного органа построен на принципах объективности, открытости и гласности.</w:t>
      </w:r>
    </w:p>
    <w:p w:rsidR="00220374" w:rsidRPr="00220374" w:rsidRDefault="00220374" w:rsidP="00220374">
      <w:pPr>
        <w:jc w:val="both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ab/>
        <w:t xml:space="preserve">Планирование работы </w:t>
      </w:r>
      <w:bookmarkStart w:id="1" w:name="_Hlk128418089"/>
      <w:r w:rsidRPr="00220374">
        <w:rPr>
          <w:rFonts w:ascii="Arial" w:hAnsi="Arial" w:cs="Arial"/>
          <w:sz w:val="24"/>
          <w:szCs w:val="24"/>
        </w:rPr>
        <w:t xml:space="preserve">Контрольно-счетного органа </w:t>
      </w:r>
      <w:bookmarkEnd w:id="1"/>
      <w:r w:rsidRPr="00220374">
        <w:rPr>
          <w:rFonts w:ascii="Arial" w:hAnsi="Arial" w:cs="Arial"/>
          <w:sz w:val="24"/>
          <w:szCs w:val="24"/>
        </w:rPr>
        <w:t>в 2022 году осуществлялось с учетом обязательных и приоритетных направлений проверок и численности Контрольно-счетного органа.</w:t>
      </w:r>
    </w:p>
    <w:p w:rsidR="00220374" w:rsidRPr="00220374" w:rsidRDefault="00220374" w:rsidP="002203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>В отчетном году мероприятиями Контрольно-счетного органа охвачено 11 объектов контроля. Всего проведено 27 мероприятий, общий объем проверенных средств составил 1596,7 млн. руб.</w:t>
      </w:r>
    </w:p>
    <w:p w:rsidR="00220374" w:rsidRPr="00220374" w:rsidRDefault="00220374" w:rsidP="002203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>Запланированные мероприятия на 2022 год выполнены Контрольно-счетным органом в полном объеме.</w:t>
      </w:r>
    </w:p>
    <w:p w:rsidR="00220374" w:rsidRPr="00220374" w:rsidRDefault="00220374" w:rsidP="002203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 xml:space="preserve">Деятельность Контрольно-счетного органа при проведении мероприятий, в первую очередь, была направлена не на наказание и установление количества нарушений, а на предупреждение возможных нарушений, на выявление слабых мест управленческих процессов, рисков принятия решений, пробелов в нормативно-правовом регулировании. </w:t>
      </w:r>
    </w:p>
    <w:p w:rsidR="00220374" w:rsidRPr="00220374" w:rsidRDefault="00220374" w:rsidP="002203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>Полномочия Контрольно-счетного органа осуществлялись в форме контрольных и экспертно-аналитических мероприятий, результаты которых размещались на официальном сайте района.</w:t>
      </w:r>
    </w:p>
    <w:p w:rsidR="00220374" w:rsidRPr="00220374" w:rsidRDefault="00220374" w:rsidP="002203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>Предложения по устранению замечаний и рекомендации по результатам мероприятий направлялись руководителям объектов контроля информационными письмами.</w:t>
      </w:r>
    </w:p>
    <w:p w:rsidR="00220374" w:rsidRPr="00220374" w:rsidRDefault="00220374" w:rsidP="002203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>Большая часть нарушений и недостатков устранена в течение отчетного года.</w:t>
      </w:r>
    </w:p>
    <w:p w:rsidR="00220374" w:rsidRPr="00220374" w:rsidRDefault="00220374" w:rsidP="002203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 xml:space="preserve">В своей деятельности Контрольно-счетный орган настроен на выстраивание партнерских взаимоотношений с объектами контроля в совместной работе по предупреждению и недопущению нарушений в финансово-бюджетной сфере. </w:t>
      </w:r>
    </w:p>
    <w:p w:rsidR="00220374" w:rsidRPr="00220374" w:rsidRDefault="00220374" w:rsidP="00220374">
      <w:pPr>
        <w:jc w:val="both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ab/>
        <w:t>Информация о деятельности Контрольно-счетного органа доступна на официальном сайте Саянского района в разделе «Контрольно-счетный орган».</w:t>
      </w:r>
    </w:p>
    <w:p w:rsidR="00220374" w:rsidRPr="00220374" w:rsidRDefault="00220374" w:rsidP="0022037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20374" w:rsidRPr="00220374" w:rsidRDefault="00220374" w:rsidP="00220374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20374">
        <w:rPr>
          <w:rFonts w:ascii="Arial" w:hAnsi="Arial" w:cs="Arial"/>
          <w:b/>
          <w:color w:val="000000" w:themeColor="text1"/>
          <w:sz w:val="24"/>
          <w:szCs w:val="24"/>
        </w:rPr>
        <w:t>Итоги контрольной деятельности.</w:t>
      </w:r>
    </w:p>
    <w:p w:rsidR="00220374" w:rsidRPr="00220374" w:rsidRDefault="00220374" w:rsidP="00220374">
      <w:pPr>
        <w:jc w:val="both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b/>
          <w:sz w:val="24"/>
          <w:szCs w:val="24"/>
        </w:rPr>
        <w:tab/>
      </w:r>
      <w:r w:rsidRPr="00220374">
        <w:rPr>
          <w:rFonts w:ascii="Arial" w:hAnsi="Arial" w:cs="Arial"/>
          <w:sz w:val="24"/>
          <w:szCs w:val="24"/>
        </w:rPr>
        <w:t xml:space="preserve">По итогам 2022 года контрольными мероприятиями охвачены 9 объектов контроля, получающих средства районного бюджета, 2 - объекты контроля по переданным полномочиям (Нагорновский, Межовский сельсоветы). </w:t>
      </w:r>
    </w:p>
    <w:p w:rsidR="00220374" w:rsidRPr="00220374" w:rsidRDefault="00220374" w:rsidP="002203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>Проведено 11 контрольных мероприятий, касающихся внешней проверки главных распорядителей бюджетных средств.</w:t>
      </w:r>
    </w:p>
    <w:p w:rsidR="00220374" w:rsidRPr="00220374" w:rsidRDefault="00220374" w:rsidP="002203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>Объем бюджетных средств, охваченных контрольными мероприятиями в 2022 году составил 752,6 млн. руб.</w:t>
      </w:r>
    </w:p>
    <w:p w:rsidR="00220374" w:rsidRPr="00220374" w:rsidRDefault="00220374" w:rsidP="002203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lastRenderedPageBreak/>
        <w:t>По результатам контрольных мероприятий общий объем нарушений составил 738,5 тыс. руб., в 39-ти случаях установлены нарушения бюджетного законодательства и законодательства о бухгалтерском учете.</w:t>
      </w:r>
    </w:p>
    <w:p w:rsidR="00220374" w:rsidRPr="00220374" w:rsidRDefault="00220374" w:rsidP="002203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>В основном, большинством объектов контроля, соблюдались требования бюджетного законодательства и законодательства о бухгалтерском учете.</w:t>
      </w:r>
    </w:p>
    <w:p w:rsidR="00220374" w:rsidRPr="00220374" w:rsidRDefault="00220374" w:rsidP="002203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>Но вместе с тем, отдельными объектами контроля требуется серьезное принятие управленческих решений по обеспечению бухгалтерского учета.</w:t>
      </w:r>
    </w:p>
    <w:p w:rsidR="00220374" w:rsidRPr="00220374" w:rsidRDefault="00220374" w:rsidP="002203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>Анализ результатов контрольных мероприятий свидетельствует о недостаточной ответственности руководителей и главных бухгалтеров к проведению инвентаризации активов и обязательств (в большинстве учреждений инвентаризация проводится формально), к составлению бухгалтерской (финансовой) отчетности, к оформлению и ведению регистров бухгалтерского учета.</w:t>
      </w:r>
    </w:p>
    <w:p w:rsidR="00220374" w:rsidRPr="00220374" w:rsidRDefault="00220374" w:rsidP="00220374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 xml:space="preserve">В отчетном периоде по требованию Контрольно-счетного органа двумя объектами контроля не представлены регистры бухгалтерского учета, что может свидетельствовать о грубом нарушении ведения бухгалтерского учета в учреждении. </w:t>
      </w:r>
      <w:r w:rsidRPr="00220374">
        <w:rPr>
          <w:rFonts w:ascii="Arial" w:hAnsi="Arial" w:cs="Arial"/>
          <w:color w:val="000000" w:themeColor="text1"/>
          <w:sz w:val="24"/>
          <w:szCs w:val="24"/>
        </w:rPr>
        <w:t>Информация о данном факте доведена до представительных органов и руководителей учреждений.</w:t>
      </w:r>
    </w:p>
    <w:p w:rsidR="00220374" w:rsidRPr="00220374" w:rsidRDefault="00220374" w:rsidP="00220374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0374">
        <w:rPr>
          <w:rFonts w:ascii="Arial" w:hAnsi="Arial" w:cs="Arial"/>
          <w:color w:val="000000" w:themeColor="text1"/>
          <w:sz w:val="24"/>
          <w:szCs w:val="24"/>
        </w:rPr>
        <w:t>В рамках осуществления последующего контроля в отношении данных объектов контроля запланированы мероприятия по проверке устранения выявленных нарушений.</w:t>
      </w:r>
    </w:p>
    <w:p w:rsidR="00220374" w:rsidRPr="00220374" w:rsidRDefault="00220374" w:rsidP="00220374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0374">
        <w:rPr>
          <w:rFonts w:ascii="Arial" w:hAnsi="Arial" w:cs="Arial"/>
          <w:color w:val="000000" w:themeColor="text1"/>
          <w:sz w:val="24"/>
          <w:szCs w:val="24"/>
        </w:rPr>
        <w:t>Результаты контрольной деятельности за 2022 год свидетельствуют о необходимости обеспечения руководителями осуществления внутреннего финансового аудита (контроля) в учреждениях.</w:t>
      </w:r>
    </w:p>
    <w:p w:rsidR="00220374" w:rsidRPr="00220374" w:rsidRDefault="00220374" w:rsidP="00220374">
      <w:pPr>
        <w:jc w:val="both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ab/>
        <w:t xml:space="preserve"> </w:t>
      </w:r>
    </w:p>
    <w:p w:rsidR="00220374" w:rsidRPr="00220374" w:rsidRDefault="00220374" w:rsidP="0022037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20374">
        <w:rPr>
          <w:rFonts w:ascii="Arial" w:hAnsi="Arial" w:cs="Arial"/>
          <w:b/>
          <w:sz w:val="24"/>
          <w:szCs w:val="24"/>
        </w:rPr>
        <w:t>Итоги экспертно-аналитической деятельности.</w:t>
      </w:r>
    </w:p>
    <w:p w:rsidR="00220374" w:rsidRPr="00220374" w:rsidRDefault="00220374" w:rsidP="00220374">
      <w:pPr>
        <w:jc w:val="both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ab/>
        <w:t>Экспертно-аналитическая работа Контрольно-счетного органа в 2022 году была построена, в основном, на предупреждение возможных нарушений в процессе формирования и исполнения районного бюджета и бюджетов Нагорновского и Межовского сельских поселений.</w:t>
      </w:r>
    </w:p>
    <w:p w:rsidR="00220374" w:rsidRPr="00220374" w:rsidRDefault="00220374" w:rsidP="00220374">
      <w:pPr>
        <w:jc w:val="both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ab/>
        <w:t>Всего проведено 16 экспертно-аналитических мероприятий, в ходе которых охвачено 844,1 млн. руб. бюджетных средств, в 60-ти случаях нарушено бюджетное законодательство. Общая сумма нарушений составила 12,1 млн. руб.</w:t>
      </w:r>
    </w:p>
    <w:p w:rsidR="00220374" w:rsidRPr="00220374" w:rsidRDefault="00220374" w:rsidP="00220374">
      <w:pPr>
        <w:jc w:val="both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ab/>
        <w:t>В течение года в рамках предварительного контроля проведены 4 экспертизы проекта решения о районном бюджете на 2022 год, по результатам которых установлены:</w:t>
      </w:r>
    </w:p>
    <w:p w:rsidR="00220374" w:rsidRPr="00220374" w:rsidRDefault="00220374" w:rsidP="00220374">
      <w:pPr>
        <w:jc w:val="both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>- нарушения в части несоблюдения ограничений при установлении решением о бюджете размера дефицита бюджета на общую сумму 11,6 млн. руб.;</w:t>
      </w:r>
    </w:p>
    <w:p w:rsidR="00220374" w:rsidRPr="00220374" w:rsidRDefault="00220374" w:rsidP="00220374">
      <w:pPr>
        <w:jc w:val="both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>- нарушения порядка и условий распределения, предоставления иных межбюджетных трансфертов из бюджетов поселений и соглашения о предоставлении иных межбюджетных трансфертов, сумма нарушений составила 50,6 тыс. руб.</w:t>
      </w:r>
    </w:p>
    <w:p w:rsidR="00220374" w:rsidRPr="00220374" w:rsidRDefault="00220374" w:rsidP="002203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>В рамках текущего контроля исполнения бюджета подготовлено 3 аналитических записки, результаты которых направлены в представительный орган.</w:t>
      </w:r>
    </w:p>
    <w:p w:rsidR="00220374" w:rsidRPr="00220374" w:rsidRDefault="00220374" w:rsidP="002203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 xml:space="preserve">В соответствии с требованиями БК РФ Контрольно-счетным органом района подготовлены заключение на годовой отчет об исполнении районного бюджета и за 2021 год два заключения на годовой отчет об исполнении бюджетов сельских поселений, в которых дана оценка достоверности годового отчета об исполнении бюджета. </w:t>
      </w:r>
    </w:p>
    <w:p w:rsidR="00220374" w:rsidRPr="00220374" w:rsidRDefault="00220374" w:rsidP="002203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>Проверка годовых отчетов об исполнении бюджетов Нагорновского и Межовского сельских поселений района показала, что принятие решений о местных бюджетах происходило с нарушениями в части порядка формирования проектов местных бюджетов, а также нарушения порядка применения бюджетной классификации расходов. Сумма таких нарушений составила 488,9 тыс. руб. По результатам проверок рекомендации в целях пресечения подобных нарушений бюджетного законодательства направлены главам поселений.</w:t>
      </w:r>
    </w:p>
    <w:p w:rsidR="00220374" w:rsidRPr="00220374" w:rsidRDefault="00220374" w:rsidP="002203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>Проведено 6 финансово-экономических экспертиз нормативных правовых актов районного Совета и Администрации района.</w:t>
      </w:r>
    </w:p>
    <w:p w:rsidR="00220374" w:rsidRPr="00220374" w:rsidRDefault="00220374" w:rsidP="002203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>Проверки экспертно-аналитических мероприятий показали, что документы стратегического планирования района требуют тщательной доработки.</w:t>
      </w:r>
    </w:p>
    <w:p w:rsidR="00220374" w:rsidRPr="00220374" w:rsidRDefault="00220374" w:rsidP="002203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>Следует привести в соответствие показатели в документах стратегического планирования (Стратегия до 2030 года, Прогноз социально-экономического развития) с показателями муниципальных программ, отслеживать соответствие объемов финансирования мероприятий, утвержденных в муниципальных программах утвержденным расходным обязательствам Решением о бюджете в разрезе статей бюджетной классификации расходов; установить взаимосвязь между поставленными задачами и целевыми показателями для достижения целей программы и др.</w:t>
      </w:r>
    </w:p>
    <w:p w:rsidR="00220374" w:rsidRPr="00220374" w:rsidRDefault="00220374" w:rsidP="002203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 xml:space="preserve">В процессе проведения проверок также установлено, что администрацией района не реализованы полномочия в проведении оценки эффективности от реализации поставленных задач муниципальных программ. </w:t>
      </w:r>
    </w:p>
    <w:p w:rsidR="00220374" w:rsidRPr="00220374" w:rsidRDefault="00220374" w:rsidP="002203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>Необходима серьезная проработка вопроса о предоставлении проектов муниципальных программ в Контрольно-счетный орган в установленные сроки (проекты программ на очередной финансовый год поступают одновременно с проектом бюджета, что в силу ограниченного количества времени не позволяет провести полный и объективный анализ).</w:t>
      </w:r>
    </w:p>
    <w:p w:rsidR="00220374" w:rsidRPr="00220374" w:rsidRDefault="00220374" w:rsidP="002203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>Отдельного внимания заслуживает финансово-экономическое обоснование к проектам в части расходных обязательств бюджета, которое должно стать неотъемлемой частью проекта и содержать оценку влияния на расходную часть бюджета.</w:t>
      </w:r>
    </w:p>
    <w:p w:rsidR="00220374" w:rsidRPr="00220374" w:rsidRDefault="00220374" w:rsidP="002203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 xml:space="preserve">В 2022 году при проверках муниципальных программ установлено 42 нарушения на общую сумму 7,1 тыс. руб. </w:t>
      </w:r>
    </w:p>
    <w:p w:rsidR="00220374" w:rsidRPr="00220374" w:rsidRDefault="00220374" w:rsidP="002203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>По результатам проверок документов стратегического планирования составлены выводы и предложения, которые направлены в Саянский районный Совет депутатов и Главе района.</w:t>
      </w:r>
    </w:p>
    <w:p w:rsidR="00220374" w:rsidRPr="00220374" w:rsidRDefault="00220374" w:rsidP="0022037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20374" w:rsidRPr="00220374" w:rsidRDefault="00220374" w:rsidP="0022037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220374">
        <w:rPr>
          <w:rFonts w:ascii="Arial" w:hAnsi="Arial" w:cs="Arial"/>
          <w:b/>
          <w:sz w:val="24"/>
          <w:szCs w:val="24"/>
        </w:rPr>
        <w:t>Основные направления деятельности и задачи Контрольно-счетного органа</w:t>
      </w:r>
      <w:r>
        <w:rPr>
          <w:rFonts w:ascii="Arial" w:hAnsi="Arial" w:cs="Arial"/>
          <w:b/>
          <w:sz w:val="24"/>
          <w:szCs w:val="24"/>
        </w:rPr>
        <w:t xml:space="preserve"> Саянского района.</w:t>
      </w:r>
    </w:p>
    <w:p w:rsidR="00220374" w:rsidRPr="00220374" w:rsidRDefault="00220374" w:rsidP="002203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 xml:space="preserve">Деятельность Контрольно-счетного органа в 2023 году будет направлена на контроль за формированием и исполнением районного бюджета, контроль за эффективным использованием бюджетных средств и муниципального имущества, аудит закупок. </w:t>
      </w:r>
    </w:p>
    <w:p w:rsidR="00220374" w:rsidRPr="00220374" w:rsidRDefault="00220374" w:rsidP="002203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>В планах работы Контрольно-счетного органа также принятие и осуществление части полномочий по осуществлению внешнего муниципального финансового контроля сельских поселений района.</w:t>
      </w:r>
    </w:p>
    <w:p w:rsidR="00220374" w:rsidRPr="00220374" w:rsidRDefault="00220374" w:rsidP="002203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0374">
        <w:rPr>
          <w:rFonts w:ascii="Arial" w:hAnsi="Arial" w:cs="Arial"/>
          <w:sz w:val="24"/>
          <w:szCs w:val="24"/>
        </w:rPr>
        <w:t>Особое внимание будет уделено контролю за устранением выявленных нарушений по результатам проведенных проверок.</w:t>
      </w:r>
    </w:p>
    <w:p w:rsidR="00220374" w:rsidRPr="00220374" w:rsidRDefault="00220374" w:rsidP="00220374">
      <w:pPr>
        <w:rPr>
          <w:rFonts w:ascii="Arial" w:hAnsi="Arial" w:cs="Arial"/>
          <w:sz w:val="24"/>
          <w:szCs w:val="24"/>
        </w:rPr>
      </w:pPr>
    </w:p>
    <w:sectPr w:rsidR="00220374" w:rsidRPr="00220374" w:rsidSect="0022037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056" w:rsidRDefault="00834056" w:rsidP="004B4229">
      <w:r>
        <w:separator/>
      </w:r>
    </w:p>
  </w:endnote>
  <w:endnote w:type="continuationSeparator" w:id="0">
    <w:p w:rsidR="00834056" w:rsidRDefault="00834056" w:rsidP="004B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391437"/>
      <w:docPartObj>
        <w:docPartGallery w:val="Page Numbers (Bottom of Page)"/>
        <w:docPartUnique/>
      </w:docPartObj>
    </w:sdtPr>
    <w:sdtEndPr/>
    <w:sdtContent>
      <w:p w:rsidR="00220374" w:rsidRDefault="0022037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BA4">
          <w:rPr>
            <w:noProof/>
          </w:rPr>
          <w:t>2</w:t>
        </w:r>
        <w:r>
          <w:fldChar w:fldCharType="end"/>
        </w:r>
      </w:p>
    </w:sdtContent>
  </w:sdt>
  <w:p w:rsidR="00220374" w:rsidRDefault="002203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056" w:rsidRDefault="00834056" w:rsidP="004B4229">
      <w:r>
        <w:separator/>
      </w:r>
    </w:p>
  </w:footnote>
  <w:footnote w:type="continuationSeparator" w:id="0">
    <w:p w:rsidR="00834056" w:rsidRDefault="00834056" w:rsidP="004B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9" w:rsidRDefault="004B4229" w:rsidP="0022037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29"/>
    <w:rsid w:val="000C7728"/>
    <w:rsid w:val="00220374"/>
    <w:rsid w:val="003964AF"/>
    <w:rsid w:val="004A4C13"/>
    <w:rsid w:val="004B4229"/>
    <w:rsid w:val="006233F8"/>
    <w:rsid w:val="006A5BA4"/>
    <w:rsid w:val="00834056"/>
    <w:rsid w:val="00C00865"/>
    <w:rsid w:val="00D931C6"/>
    <w:rsid w:val="00F3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54A3"/>
  <w15:chartTrackingRefBased/>
  <w15:docId w15:val="{0D1AF50F-1072-4E87-9C5C-96BEF9DB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2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42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rsid w:val="004B4229"/>
    <w:rPr>
      <w:rFonts w:ascii="Tahoma" w:hAnsi="Tahoma" w:cs="Tahoma"/>
      <w:color w:val="666666"/>
      <w:u w:val="single"/>
    </w:rPr>
  </w:style>
  <w:style w:type="paragraph" w:styleId="a5">
    <w:name w:val="header"/>
    <w:basedOn w:val="a"/>
    <w:link w:val="a6"/>
    <w:uiPriority w:val="99"/>
    <w:unhideWhenUsed/>
    <w:rsid w:val="004B42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2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B42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42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42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42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sayan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2023-02-28T08:04:00Z</cp:lastPrinted>
  <dcterms:created xsi:type="dcterms:W3CDTF">2023-02-28T08:05:00Z</dcterms:created>
  <dcterms:modified xsi:type="dcterms:W3CDTF">2023-03-01T09:09:00Z</dcterms:modified>
</cp:coreProperties>
</file>